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BD464" w14:textId="370D4BC6" w:rsidR="005B62EF" w:rsidRPr="00D305D1" w:rsidRDefault="005B62EF" w:rsidP="00D305D1">
      <w:pPr>
        <w:jc w:val="both"/>
        <w:rPr>
          <w:rFonts w:ascii="Calibri" w:hAnsi="Calibri" w:cs="Calibri"/>
          <w:b/>
          <w:bCs/>
        </w:rPr>
      </w:pPr>
      <w:r w:rsidRPr="00D305D1">
        <w:rPr>
          <w:rFonts w:ascii="Calibri" w:hAnsi="Calibri" w:cs="Calibri"/>
        </w:rPr>
        <w:t xml:space="preserve">Title: </w:t>
      </w:r>
      <w:r w:rsidRPr="00D305D1">
        <w:rPr>
          <w:rFonts w:ascii="Calibri" w:hAnsi="Calibri" w:cs="Calibri"/>
          <w:b/>
          <w:bCs/>
        </w:rPr>
        <w:t xml:space="preserve">Are raised faecal calprotectin levels present in patients with Bile Acid Diarrhoea?   </w:t>
      </w:r>
    </w:p>
    <w:p w14:paraId="3AF73902" w14:textId="13D47F14" w:rsidR="005C12DE" w:rsidRPr="00D305D1" w:rsidRDefault="005C12DE" w:rsidP="005C12DE">
      <w:pPr>
        <w:rPr>
          <w:rFonts w:ascii="Calibri" w:hAnsi="Calibri" w:cs="Calibri"/>
          <w:b/>
          <w:bCs/>
        </w:rPr>
      </w:pPr>
      <w:r w:rsidRPr="00D305D1">
        <w:rPr>
          <w:rFonts w:ascii="Calibri" w:hAnsi="Calibri" w:cs="Calibri"/>
          <w:b/>
          <w:bCs/>
        </w:rPr>
        <w:t>Introduction:</w:t>
      </w:r>
    </w:p>
    <w:p w14:paraId="51E9677F" w14:textId="0E51D3B7" w:rsidR="005C12DE" w:rsidRPr="00D305D1" w:rsidRDefault="005C12DE" w:rsidP="00D4663D">
      <w:pPr>
        <w:jc w:val="both"/>
        <w:rPr>
          <w:rFonts w:ascii="Calibri" w:hAnsi="Calibri" w:cs="Calibri"/>
        </w:rPr>
      </w:pPr>
      <w:r w:rsidRPr="00D305D1">
        <w:rPr>
          <w:rFonts w:ascii="Calibri" w:hAnsi="Calibri" w:cs="Calibri"/>
        </w:rPr>
        <w:t xml:space="preserve">Calprotectin </w:t>
      </w:r>
      <w:r w:rsidR="003E4CC2" w:rsidRPr="00D305D1">
        <w:rPr>
          <w:rFonts w:ascii="Calibri" w:hAnsi="Calibri" w:cs="Calibri"/>
        </w:rPr>
        <w:t xml:space="preserve">is a protein that </w:t>
      </w:r>
      <w:r w:rsidRPr="00D305D1">
        <w:rPr>
          <w:rFonts w:ascii="Calibri" w:hAnsi="Calibri" w:cs="Calibri"/>
        </w:rPr>
        <w:t xml:space="preserve">primarily found in neutrophils, monocytes, and macrophages. </w:t>
      </w:r>
      <w:r w:rsidR="00AC1CF3" w:rsidRPr="00D305D1">
        <w:rPr>
          <w:rFonts w:ascii="Calibri" w:hAnsi="Calibri" w:cs="Calibri"/>
        </w:rPr>
        <w:t>Although f</w:t>
      </w:r>
      <w:r w:rsidRPr="00D305D1">
        <w:rPr>
          <w:rFonts w:ascii="Calibri" w:hAnsi="Calibri" w:cs="Calibri"/>
        </w:rPr>
        <w:t xml:space="preserve">aecal calprotectin (FCP) is </w:t>
      </w:r>
      <w:r w:rsidR="00AC1CF3" w:rsidRPr="00D305D1">
        <w:rPr>
          <w:rFonts w:ascii="Calibri" w:hAnsi="Calibri" w:cs="Calibri"/>
        </w:rPr>
        <w:t xml:space="preserve">a </w:t>
      </w:r>
      <w:r w:rsidRPr="00D305D1">
        <w:rPr>
          <w:rFonts w:ascii="Calibri" w:hAnsi="Calibri" w:cs="Calibri"/>
        </w:rPr>
        <w:t>widely used</w:t>
      </w:r>
      <w:r w:rsidR="00D16538" w:rsidRPr="00D305D1">
        <w:rPr>
          <w:rFonts w:ascii="Calibri" w:hAnsi="Calibri" w:cs="Calibri"/>
        </w:rPr>
        <w:t xml:space="preserve"> </w:t>
      </w:r>
      <w:r w:rsidR="003B3D0F" w:rsidRPr="00D305D1">
        <w:rPr>
          <w:rFonts w:ascii="Calibri" w:hAnsi="Calibri" w:cs="Calibri"/>
        </w:rPr>
        <w:t xml:space="preserve">test </w:t>
      </w:r>
      <w:r w:rsidR="002C6DEE" w:rsidRPr="00D305D1">
        <w:rPr>
          <w:rFonts w:ascii="Calibri" w:hAnsi="Calibri" w:cs="Calibri"/>
        </w:rPr>
        <w:t>in inflammatory</w:t>
      </w:r>
      <w:r w:rsidRPr="00D305D1">
        <w:rPr>
          <w:rFonts w:ascii="Calibri" w:hAnsi="Calibri" w:cs="Calibri"/>
        </w:rPr>
        <w:t xml:space="preserve"> bowel disease (IBD)</w:t>
      </w:r>
      <w:r w:rsidR="009C198D" w:rsidRPr="00D305D1">
        <w:rPr>
          <w:rFonts w:ascii="Calibri" w:hAnsi="Calibri" w:cs="Calibri"/>
        </w:rPr>
        <w:t xml:space="preserve"> </w:t>
      </w:r>
      <w:r w:rsidR="00F42C25" w:rsidRPr="00D305D1">
        <w:rPr>
          <w:rFonts w:ascii="Calibri" w:hAnsi="Calibri" w:cs="Calibri"/>
        </w:rPr>
        <w:t>management,</w:t>
      </w:r>
      <w:r w:rsidR="003B3D0F" w:rsidRPr="00D305D1">
        <w:rPr>
          <w:rFonts w:ascii="Calibri" w:hAnsi="Calibri" w:cs="Calibri"/>
        </w:rPr>
        <w:t xml:space="preserve"> </w:t>
      </w:r>
      <w:r w:rsidRPr="00D305D1">
        <w:rPr>
          <w:rFonts w:ascii="Calibri" w:hAnsi="Calibri" w:cs="Calibri"/>
        </w:rPr>
        <w:t xml:space="preserve">it is not specific to IBD, as </w:t>
      </w:r>
      <w:r w:rsidR="003B3D0F" w:rsidRPr="00D305D1">
        <w:rPr>
          <w:rFonts w:ascii="Calibri" w:hAnsi="Calibri" w:cs="Calibri"/>
        </w:rPr>
        <w:t xml:space="preserve">it can be </w:t>
      </w:r>
      <w:r w:rsidR="00446D24" w:rsidRPr="00D305D1">
        <w:rPr>
          <w:rFonts w:ascii="Calibri" w:hAnsi="Calibri" w:cs="Calibri"/>
        </w:rPr>
        <w:t>elevated in</w:t>
      </w:r>
      <w:r w:rsidR="003B3D0F" w:rsidRPr="00D305D1">
        <w:rPr>
          <w:rFonts w:ascii="Calibri" w:hAnsi="Calibri" w:cs="Calibri"/>
        </w:rPr>
        <w:t xml:space="preserve"> </w:t>
      </w:r>
      <w:r w:rsidRPr="00D305D1">
        <w:rPr>
          <w:rFonts w:ascii="Calibri" w:hAnsi="Calibri" w:cs="Calibri"/>
        </w:rPr>
        <w:t xml:space="preserve">colorectal </w:t>
      </w:r>
      <w:r w:rsidR="00B14C09" w:rsidRPr="00D305D1">
        <w:rPr>
          <w:rFonts w:ascii="Calibri" w:hAnsi="Calibri" w:cs="Calibri"/>
        </w:rPr>
        <w:t>carcinoma (</w:t>
      </w:r>
      <w:r w:rsidR="00B338FD" w:rsidRPr="00D305D1">
        <w:rPr>
          <w:rFonts w:ascii="Calibri" w:hAnsi="Calibri" w:cs="Calibri"/>
        </w:rPr>
        <w:t>CRC)</w:t>
      </w:r>
      <w:r w:rsidRPr="00D305D1">
        <w:rPr>
          <w:rFonts w:ascii="Calibri" w:hAnsi="Calibri" w:cs="Calibri"/>
        </w:rPr>
        <w:t>, bacterial GI infections, and NSAID enteropathy.</w:t>
      </w:r>
      <w:r w:rsidR="00D4663D" w:rsidRPr="00D305D1">
        <w:rPr>
          <w:rFonts w:ascii="Calibri" w:hAnsi="Calibri" w:cs="Calibri"/>
        </w:rPr>
        <w:t xml:space="preserve"> </w:t>
      </w:r>
      <w:r w:rsidRPr="00D305D1">
        <w:rPr>
          <w:rFonts w:ascii="Calibri" w:hAnsi="Calibri" w:cs="Calibri"/>
        </w:rPr>
        <w:t xml:space="preserve">Bile acid diarrhoea (BAD), often misdiagnosed as IBS, significantly impacts quality of life and mental health due to diagnostic delays. While some studies suggest elevated FCP levels in BAD patients, its sensitivity and specificity are </w:t>
      </w:r>
      <w:r w:rsidR="00D305D1">
        <w:rPr>
          <w:rFonts w:ascii="Calibri" w:hAnsi="Calibri" w:cs="Calibri"/>
        </w:rPr>
        <w:t>unknown</w:t>
      </w:r>
      <w:r w:rsidRPr="00D305D1">
        <w:rPr>
          <w:rFonts w:ascii="Calibri" w:hAnsi="Calibri" w:cs="Calibri"/>
        </w:rPr>
        <w:t xml:space="preserve">. </w:t>
      </w:r>
      <w:r w:rsidR="00D305D1" w:rsidRPr="00D305D1">
        <w:rPr>
          <w:rFonts w:ascii="Calibri" w:hAnsi="Calibri" w:cs="Calibri"/>
        </w:rPr>
        <w:t>This study aim</w:t>
      </w:r>
      <w:r w:rsidR="00D305D1">
        <w:rPr>
          <w:rFonts w:ascii="Calibri" w:hAnsi="Calibri" w:cs="Calibri"/>
        </w:rPr>
        <w:t>ed</w:t>
      </w:r>
      <w:r w:rsidR="00D305D1" w:rsidRPr="00D305D1">
        <w:rPr>
          <w:rFonts w:ascii="Calibri" w:hAnsi="Calibri" w:cs="Calibri"/>
        </w:rPr>
        <w:t xml:space="preserve"> to identify </w:t>
      </w:r>
      <w:r w:rsidR="00D305D1">
        <w:rPr>
          <w:rFonts w:ascii="Calibri" w:hAnsi="Calibri" w:cs="Calibri"/>
        </w:rPr>
        <w:t xml:space="preserve">whether there is a </w:t>
      </w:r>
      <w:r w:rsidR="00D305D1" w:rsidRPr="00D305D1">
        <w:rPr>
          <w:rFonts w:ascii="Calibri" w:hAnsi="Calibri" w:cs="Calibri"/>
        </w:rPr>
        <w:t>corelation between elevated FCP in patients with confirmed diagnosis of BAD in a large cohort of patients.</w:t>
      </w:r>
    </w:p>
    <w:p w14:paraId="62E44D22" w14:textId="25CF1EA0" w:rsidR="005C12DE" w:rsidRPr="00D305D1" w:rsidRDefault="00DD717B">
      <w:pPr>
        <w:rPr>
          <w:rFonts w:ascii="Calibri" w:hAnsi="Calibri" w:cs="Calibri"/>
          <w:b/>
          <w:bCs/>
        </w:rPr>
      </w:pPr>
      <w:r w:rsidRPr="00D305D1">
        <w:rPr>
          <w:rFonts w:ascii="Calibri" w:hAnsi="Calibri" w:cs="Calibri"/>
          <w:b/>
          <w:bCs/>
        </w:rPr>
        <w:t xml:space="preserve">Methods: </w:t>
      </w:r>
    </w:p>
    <w:p w14:paraId="793A4FA9" w14:textId="1BCB4DFF" w:rsidR="00916C50" w:rsidRPr="00D305D1" w:rsidRDefault="00120BD2" w:rsidP="00D305D1">
      <w:pPr>
        <w:jc w:val="both"/>
        <w:rPr>
          <w:rFonts w:ascii="Calibri" w:hAnsi="Calibri" w:cs="Calibri"/>
        </w:rPr>
      </w:pPr>
      <w:r w:rsidRPr="00D305D1">
        <w:rPr>
          <w:rFonts w:ascii="Calibri" w:hAnsi="Calibri" w:cs="Calibri"/>
        </w:rPr>
        <w:t xml:space="preserve">A retrospective </w:t>
      </w:r>
      <w:r w:rsidR="00916C50" w:rsidRPr="00D305D1">
        <w:rPr>
          <w:rFonts w:ascii="Calibri" w:hAnsi="Calibri" w:cs="Calibri"/>
        </w:rPr>
        <w:t>review was</w:t>
      </w:r>
      <w:r w:rsidRPr="00D305D1">
        <w:rPr>
          <w:rFonts w:ascii="Calibri" w:hAnsi="Calibri" w:cs="Calibri"/>
        </w:rPr>
        <w:t xml:space="preserve"> conducted on </w:t>
      </w:r>
      <w:r w:rsidR="005478DD" w:rsidRPr="00D305D1">
        <w:rPr>
          <w:rFonts w:ascii="Calibri" w:hAnsi="Calibri" w:cs="Calibri"/>
        </w:rPr>
        <w:t xml:space="preserve">all patients who undergone </w:t>
      </w:r>
      <w:r w:rsidR="00F30FFE">
        <w:rPr>
          <w:rFonts w:ascii="Calibri" w:hAnsi="Calibri" w:cs="Calibri"/>
        </w:rPr>
        <w:t xml:space="preserve">a </w:t>
      </w:r>
      <w:proofErr w:type="spellStart"/>
      <w:r w:rsidR="005478DD" w:rsidRPr="00D305D1">
        <w:rPr>
          <w:rFonts w:ascii="Calibri" w:hAnsi="Calibri" w:cs="Calibri"/>
        </w:rPr>
        <w:t>SeHCAT</w:t>
      </w:r>
      <w:proofErr w:type="spellEnd"/>
      <w:r w:rsidR="005478DD" w:rsidRPr="00D305D1">
        <w:rPr>
          <w:rFonts w:ascii="Calibri" w:hAnsi="Calibri" w:cs="Calibri"/>
        </w:rPr>
        <w:t xml:space="preserve"> scan </w:t>
      </w:r>
      <w:r w:rsidR="00610251" w:rsidRPr="00D305D1">
        <w:rPr>
          <w:rFonts w:ascii="Calibri" w:hAnsi="Calibri" w:cs="Calibri"/>
        </w:rPr>
        <w:t xml:space="preserve">at </w:t>
      </w:r>
      <w:r w:rsidR="00D305D1">
        <w:rPr>
          <w:rFonts w:ascii="Calibri" w:hAnsi="Calibri" w:cs="Calibri"/>
        </w:rPr>
        <w:t xml:space="preserve">one district general hospital </w:t>
      </w:r>
      <w:proofErr w:type="gramStart"/>
      <w:r w:rsidR="00D305D1">
        <w:rPr>
          <w:rFonts w:ascii="Calibri" w:hAnsi="Calibri" w:cs="Calibri"/>
        </w:rPr>
        <w:t xml:space="preserve">and </w:t>
      </w:r>
      <w:r w:rsidR="002B16C0">
        <w:rPr>
          <w:rFonts w:ascii="Calibri" w:hAnsi="Calibri" w:cs="Calibri"/>
        </w:rPr>
        <w:t>also</w:t>
      </w:r>
      <w:proofErr w:type="gramEnd"/>
      <w:r w:rsidR="002B16C0">
        <w:rPr>
          <w:rFonts w:ascii="Calibri" w:hAnsi="Calibri" w:cs="Calibri"/>
        </w:rPr>
        <w:t xml:space="preserve"> </w:t>
      </w:r>
      <w:r w:rsidR="00D305D1">
        <w:rPr>
          <w:rFonts w:ascii="Calibri" w:hAnsi="Calibri" w:cs="Calibri"/>
        </w:rPr>
        <w:t>had had their FCP level checked within 3 months of the scan</w:t>
      </w:r>
      <w:r w:rsidR="00610251" w:rsidRPr="00D305D1">
        <w:rPr>
          <w:rFonts w:ascii="Calibri" w:hAnsi="Calibri" w:cs="Calibri"/>
        </w:rPr>
        <w:t xml:space="preserve">. </w:t>
      </w:r>
      <w:r w:rsidR="00D305D1">
        <w:rPr>
          <w:rFonts w:ascii="Calibri" w:hAnsi="Calibri" w:cs="Calibri"/>
        </w:rPr>
        <w:t>Patient</w:t>
      </w:r>
      <w:r w:rsidR="00FD5478" w:rsidRPr="00D305D1">
        <w:rPr>
          <w:rFonts w:ascii="Calibri" w:hAnsi="Calibri" w:cs="Calibri"/>
        </w:rPr>
        <w:t xml:space="preserve"> demographics, </w:t>
      </w:r>
      <w:r w:rsidR="0065473A" w:rsidRPr="00D305D1">
        <w:rPr>
          <w:rFonts w:ascii="Calibri" w:hAnsi="Calibri" w:cs="Calibri"/>
        </w:rPr>
        <w:t xml:space="preserve">history of </w:t>
      </w:r>
      <w:r w:rsidR="0048664C" w:rsidRPr="00D305D1">
        <w:rPr>
          <w:rFonts w:ascii="Calibri" w:hAnsi="Calibri" w:cs="Calibri"/>
        </w:rPr>
        <w:t xml:space="preserve">IBD, Microscopic </w:t>
      </w:r>
      <w:r w:rsidR="00DE6F87" w:rsidRPr="00D305D1">
        <w:rPr>
          <w:rFonts w:ascii="Calibri" w:hAnsi="Calibri" w:cs="Calibri"/>
        </w:rPr>
        <w:t>colitis (</w:t>
      </w:r>
      <w:r w:rsidR="0048664C" w:rsidRPr="00D305D1">
        <w:rPr>
          <w:rFonts w:ascii="Calibri" w:hAnsi="Calibri" w:cs="Calibri"/>
        </w:rPr>
        <w:t>MC)</w:t>
      </w:r>
      <w:r w:rsidR="003D590C" w:rsidRPr="00D305D1">
        <w:rPr>
          <w:rFonts w:ascii="Calibri" w:hAnsi="Calibri" w:cs="Calibri"/>
        </w:rPr>
        <w:t>,</w:t>
      </w:r>
      <w:r w:rsidR="00D305D1">
        <w:rPr>
          <w:rFonts w:ascii="Calibri" w:hAnsi="Calibri" w:cs="Calibri"/>
        </w:rPr>
        <w:t xml:space="preserve"> </w:t>
      </w:r>
      <w:r w:rsidR="0065473A" w:rsidRPr="00D305D1">
        <w:rPr>
          <w:rFonts w:ascii="Calibri" w:hAnsi="Calibri" w:cs="Calibri"/>
        </w:rPr>
        <w:t>NSAIDs usage</w:t>
      </w:r>
      <w:r w:rsidR="003D590C" w:rsidRPr="00D305D1">
        <w:rPr>
          <w:rFonts w:ascii="Calibri" w:hAnsi="Calibri" w:cs="Calibri"/>
        </w:rPr>
        <w:t xml:space="preserve"> </w:t>
      </w:r>
      <w:r w:rsidR="00D305D1">
        <w:rPr>
          <w:rFonts w:ascii="Calibri" w:hAnsi="Calibri" w:cs="Calibri"/>
        </w:rPr>
        <w:t>a</w:t>
      </w:r>
      <w:r w:rsidR="00CB04D2" w:rsidRPr="00D305D1">
        <w:rPr>
          <w:rFonts w:ascii="Calibri" w:hAnsi="Calibri" w:cs="Calibri"/>
        </w:rPr>
        <w:t>nd previous history of bowel surgery</w:t>
      </w:r>
      <w:r w:rsidR="00D305D1">
        <w:rPr>
          <w:rFonts w:ascii="Calibri" w:hAnsi="Calibri" w:cs="Calibri"/>
        </w:rPr>
        <w:t xml:space="preserve"> were recorded.</w:t>
      </w:r>
    </w:p>
    <w:p w14:paraId="52EA7F6F" w14:textId="14941C56" w:rsidR="00916C50" w:rsidRPr="00D305D1" w:rsidRDefault="00916C50">
      <w:pPr>
        <w:rPr>
          <w:rFonts w:ascii="Calibri" w:hAnsi="Calibri" w:cs="Calibri"/>
          <w:b/>
          <w:bCs/>
        </w:rPr>
      </w:pPr>
      <w:r w:rsidRPr="00D305D1">
        <w:rPr>
          <w:rFonts w:ascii="Calibri" w:hAnsi="Calibri" w:cs="Calibri"/>
          <w:b/>
          <w:bCs/>
        </w:rPr>
        <w:t xml:space="preserve">Results: </w:t>
      </w:r>
    </w:p>
    <w:p w14:paraId="7AEA8534" w14:textId="080F9D83" w:rsidR="004C4C1C" w:rsidRPr="00D305D1" w:rsidRDefault="00D305D1" w:rsidP="00D305D1">
      <w:pPr>
        <w:jc w:val="both"/>
        <w:rPr>
          <w:rFonts w:ascii="Calibri" w:hAnsi="Calibri" w:cs="Calibri"/>
        </w:rPr>
      </w:pPr>
      <w:r>
        <w:rPr>
          <w:rFonts w:ascii="Calibri" w:hAnsi="Calibri" w:cs="Calibri"/>
        </w:rPr>
        <w:t>B</w:t>
      </w:r>
      <w:r w:rsidRPr="00D305D1">
        <w:rPr>
          <w:rFonts w:ascii="Calibri" w:hAnsi="Calibri" w:cs="Calibri"/>
        </w:rPr>
        <w:t>etween Oct</w:t>
      </w:r>
      <w:r>
        <w:rPr>
          <w:rFonts w:ascii="Calibri" w:hAnsi="Calibri" w:cs="Calibri"/>
        </w:rPr>
        <w:t xml:space="preserve">ober </w:t>
      </w:r>
      <w:r w:rsidRPr="00D305D1">
        <w:rPr>
          <w:rFonts w:ascii="Calibri" w:hAnsi="Calibri" w:cs="Calibri"/>
        </w:rPr>
        <w:t>22 and March</w:t>
      </w:r>
      <w:r>
        <w:rPr>
          <w:rFonts w:ascii="Calibri" w:hAnsi="Calibri" w:cs="Calibri"/>
        </w:rPr>
        <w:t xml:space="preserve"> </w:t>
      </w:r>
      <w:r w:rsidRPr="00D305D1">
        <w:rPr>
          <w:rFonts w:ascii="Calibri" w:hAnsi="Calibri" w:cs="Calibri"/>
        </w:rPr>
        <w:t>24</w:t>
      </w:r>
      <w:r>
        <w:rPr>
          <w:rFonts w:ascii="Calibri" w:hAnsi="Calibri" w:cs="Calibri"/>
        </w:rPr>
        <w:t>,</w:t>
      </w:r>
      <w:r w:rsidR="00D42F3B">
        <w:rPr>
          <w:rFonts w:ascii="Calibri" w:hAnsi="Calibri" w:cs="Calibri"/>
        </w:rPr>
        <w:t xml:space="preserve"> a total of </w:t>
      </w:r>
      <w:r w:rsidR="00774596" w:rsidRPr="002B16C0">
        <w:rPr>
          <w:rFonts w:ascii="Calibri" w:hAnsi="Calibri" w:cs="Calibri"/>
          <w:color w:val="000000" w:themeColor="text1"/>
        </w:rPr>
        <w:t>600</w:t>
      </w:r>
      <w:r w:rsidR="00774596">
        <w:rPr>
          <w:rFonts w:ascii="Calibri" w:hAnsi="Calibri" w:cs="Calibri"/>
        </w:rPr>
        <w:t xml:space="preserve"> </w:t>
      </w:r>
      <w:r w:rsidR="00D42F3B">
        <w:rPr>
          <w:rFonts w:ascii="Calibri" w:hAnsi="Calibri" w:cs="Calibri"/>
        </w:rPr>
        <w:t xml:space="preserve">patients underwent a diagnostic </w:t>
      </w:r>
      <w:proofErr w:type="spellStart"/>
      <w:r w:rsidR="00D42F3B">
        <w:rPr>
          <w:rFonts w:ascii="Calibri" w:hAnsi="Calibri" w:cs="Calibri"/>
        </w:rPr>
        <w:t>SeHCAT</w:t>
      </w:r>
      <w:proofErr w:type="spellEnd"/>
      <w:r w:rsidR="00D42F3B">
        <w:rPr>
          <w:rFonts w:ascii="Calibri" w:hAnsi="Calibri" w:cs="Calibri"/>
        </w:rPr>
        <w:t xml:space="preserve"> scan for</w:t>
      </w:r>
      <w:r w:rsidR="00D42F3B" w:rsidRPr="00D305D1">
        <w:rPr>
          <w:rFonts w:ascii="Calibri" w:hAnsi="Calibri" w:cs="Calibri"/>
        </w:rPr>
        <w:t xml:space="preserve"> suspected bile acid diarrhoea (BAD)</w:t>
      </w:r>
      <w:r w:rsidR="00D42F3B">
        <w:rPr>
          <w:rFonts w:ascii="Calibri" w:hAnsi="Calibri" w:cs="Calibri"/>
        </w:rPr>
        <w:t xml:space="preserve"> of whom</w:t>
      </w:r>
      <w:r w:rsidR="00D42F3B" w:rsidRPr="00D305D1">
        <w:rPr>
          <w:rFonts w:ascii="Calibri" w:hAnsi="Calibri" w:cs="Calibri"/>
        </w:rPr>
        <w:t xml:space="preserve"> </w:t>
      </w:r>
      <w:r w:rsidR="003F31AD" w:rsidRPr="00D305D1">
        <w:rPr>
          <w:rFonts w:ascii="Calibri" w:hAnsi="Calibri" w:cs="Calibri"/>
        </w:rPr>
        <w:t>497</w:t>
      </w:r>
      <w:r w:rsidR="00D42F3B">
        <w:rPr>
          <w:rFonts w:ascii="Calibri" w:hAnsi="Calibri" w:cs="Calibri"/>
        </w:rPr>
        <w:t xml:space="preserve">, </w:t>
      </w:r>
      <w:r w:rsidR="00FF37DF" w:rsidRPr="00D305D1">
        <w:rPr>
          <w:rFonts w:ascii="Calibri" w:hAnsi="Calibri" w:cs="Calibri"/>
        </w:rPr>
        <w:t>(63%</w:t>
      </w:r>
      <w:r w:rsidR="00D42F3B">
        <w:rPr>
          <w:rFonts w:ascii="Calibri" w:hAnsi="Calibri" w:cs="Calibri"/>
        </w:rPr>
        <w:t xml:space="preserve"> </w:t>
      </w:r>
      <w:r w:rsidR="00FF37DF" w:rsidRPr="00D305D1">
        <w:rPr>
          <w:rFonts w:ascii="Calibri" w:hAnsi="Calibri" w:cs="Calibri"/>
        </w:rPr>
        <w:t>female</w:t>
      </w:r>
      <w:r w:rsidR="00F30FFE">
        <w:rPr>
          <w:rFonts w:ascii="Calibri" w:hAnsi="Calibri" w:cs="Calibri"/>
        </w:rPr>
        <w:t>, 37% male</w:t>
      </w:r>
      <w:r w:rsidR="00FF37DF" w:rsidRPr="00D305D1">
        <w:rPr>
          <w:rFonts w:ascii="Calibri" w:hAnsi="Calibri" w:cs="Calibri"/>
        </w:rPr>
        <w:t>)</w:t>
      </w:r>
      <w:r w:rsidR="003F31AD" w:rsidRPr="00D305D1">
        <w:rPr>
          <w:rFonts w:ascii="Calibri" w:hAnsi="Calibri" w:cs="Calibri"/>
        </w:rPr>
        <w:t xml:space="preserve"> </w:t>
      </w:r>
      <w:r w:rsidR="00F30FFE" w:rsidRPr="00D305D1">
        <w:rPr>
          <w:rFonts w:ascii="Calibri" w:hAnsi="Calibri" w:cs="Calibri"/>
        </w:rPr>
        <w:t>median age 52</w:t>
      </w:r>
      <w:r w:rsidR="00F30FFE">
        <w:rPr>
          <w:rFonts w:ascii="Calibri" w:hAnsi="Calibri" w:cs="Calibri"/>
        </w:rPr>
        <w:t xml:space="preserve"> years old </w:t>
      </w:r>
      <w:r w:rsidR="00F30FFE" w:rsidRPr="00D305D1">
        <w:rPr>
          <w:rFonts w:ascii="Calibri" w:hAnsi="Calibri" w:cs="Calibri"/>
        </w:rPr>
        <w:t>(19-86)</w:t>
      </w:r>
      <w:r w:rsidR="003C6616">
        <w:rPr>
          <w:rFonts w:ascii="Calibri" w:hAnsi="Calibri" w:cs="Calibri"/>
        </w:rPr>
        <w:t>,</w:t>
      </w:r>
      <w:r w:rsidR="002B16C0">
        <w:rPr>
          <w:rFonts w:ascii="Calibri" w:hAnsi="Calibri" w:cs="Calibri"/>
        </w:rPr>
        <w:t xml:space="preserve"> </w:t>
      </w:r>
      <w:r w:rsidR="00D42F3B">
        <w:rPr>
          <w:rFonts w:ascii="Calibri" w:hAnsi="Calibri" w:cs="Calibri"/>
        </w:rPr>
        <w:t>had also had a recent FCP checked</w:t>
      </w:r>
      <w:r w:rsidR="002B16C0">
        <w:rPr>
          <w:rFonts w:ascii="Calibri" w:hAnsi="Calibri" w:cs="Calibri"/>
        </w:rPr>
        <w:t xml:space="preserve"> </w:t>
      </w:r>
      <w:r w:rsidR="00F75176">
        <w:rPr>
          <w:rFonts w:ascii="Calibri" w:hAnsi="Calibri" w:cs="Calibri"/>
        </w:rPr>
        <w:t>-</w:t>
      </w:r>
      <w:r w:rsidR="002B16C0">
        <w:rPr>
          <w:rFonts w:ascii="Calibri" w:hAnsi="Calibri" w:cs="Calibri"/>
        </w:rPr>
        <w:t xml:space="preserve"> </w:t>
      </w:r>
      <w:r w:rsidR="00F75176">
        <w:rPr>
          <w:rFonts w:ascii="Calibri" w:hAnsi="Calibri" w:cs="Calibri"/>
        </w:rPr>
        <w:t>median 130</w:t>
      </w:r>
      <w:r w:rsidR="002B16C0">
        <w:rPr>
          <w:rFonts w:ascii="Calibri" w:hAnsi="Calibri" w:cs="Calibri"/>
        </w:rPr>
        <w:t xml:space="preserve"> ug/g </w:t>
      </w:r>
      <w:r w:rsidR="00F75176">
        <w:rPr>
          <w:rFonts w:ascii="Calibri" w:hAnsi="Calibri" w:cs="Calibri"/>
        </w:rPr>
        <w:t>(</w:t>
      </w:r>
      <w:r w:rsidR="002B16C0">
        <w:rPr>
          <w:rFonts w:ascii="Calibri" w:hAnsi="Calibri" w:cs="Calibri"/>
        </w:rPr>
        <w:t xml:space="preserve">range </w:t>
      </w:r>
      <w:r w:rsidR="00F75176">
        <w:rPr>
          <w:rFonts w:ascii="Calibri" w:hAnsi="Calibri" w:cs="Calibri"/>
        </w:rPr>
        <w:t>&lt;26-</w:t>
      </w:r>
      <w:r w:rsidR="003C6616">
        <w:rPr>
          <w:rFonts w:ascii="Calibri" w:hAnsi="Calibri" w:cs="Calibri"/>
        </w:rPr>
        <w:t>&gt;</w:t>
      </w:r>
      <w:r w:rsidR="00F75176">
        <w:rPr>
          <w:rFonts w:ascii="Calibri" w:hAnsi="Calibri" w:cs="Calibri"/>
        </w:rPr>
        <w:t>3000)</w:t>
      </w:r>
      <w:r w:rsidR="003F31AD" w:rsidRPr="00D305D1">
        <w:rPr>
          <w:rFonts w:ascii="Calibri" w:hAnsi="Calibri" w:cs="Calibri"/>
        </w:rPr>
        <w:t>.</w:t>
      </w:r>
      <w:r w:rsidR="002B16C0">
        <w:rPr>
          <w:rFonts w:ascii="Calibri" w:hAnsi="Calibri" w:cs="Calibri"/>
        </w:rPr>
        <w:t xml:space="preserve"> </w:t>
      </w:r>
      <w:proofErr w:type="gramStart"/>
      <w:r>
        <w:rPr>
          <w:rFonts w:ascii="Calibri" w:hAnsi="Calibri" w:cs="Calibri"/>
        </w:rPr>
        <w:t>No</w:t>
      </w:r>
      <w:proofErr w:type="gramEnd"/>
      <w:r>
        <w:rPr>
          <w:rFonts w:ascii="Calibri" w:hAnsi="Calibri" w:cs="Calibri"/>
        </w:rPr>
        <w:t xml:space="preserve"> patient had </w:t>
      </w:r>
      <w:r w:rsidR="001F5BA9" w:rsidRPr="00D305D1">
        <w:rPr>
          <w:rFonts w:ascii="Calibri" w:hAnsi="Calibri" w:cs="Calibri"/>
        </w:rPr>
        <w:t xml:space="preserve">CRC diagnosed </w:t>
      </w:r>
      <w:r w:rsidR="00C810B3" w:rsidRPr="00D305D1">
        <w:rPr>
          <w:rFonts w:ascii="Calibri" w:hAnsi="Calibri" w:cs="Calibri"/>
        </w:rPr>
        <w:t>during</w:t>
      </w:r>
      <w:r w:rsidR="001F5BA9" w:rsidRPr="00D305D1">
        <w:rPr>
          <w:rFonts w:ascii="Calibri" w:hAnsi="Calibri" w:cs="Calibri"/>
        </w:rPr>
        <w:t xml:space="preserve"> the study period.</w:t>
      </w:r>
      <w:r>
        <w:rPr>
          <w:rFonts w:ascii="Calibri" w:hAnsi="Calibri" w:cs="Calibri"/>
        </w:rPr>
        <w:t xml:space="preserve"> </w:t>
      </w:r>
      <w:r w:rsidR="00BC6218" w:rsidRPr="00D305D1">
        <w:rPr>
          <w:rFonts w:ascii="Calibri" w:hAnsi="Calibri" w:cs="Calibri"/>
        </w:rPr>
        <w:t>221</w:t>
      </w:r>
      <w:r w:rsidR="00FF37DF" w:rsidRPr="00D305D1">
        <w:rPr>
          <w:rFonts w:ascii="Calibri" w:hAnsi="Calibri" w:cs="Calibri"/>
        </w:rPr>
        <w:t>/</w:t>
      </w:r>
      <w:r w:rsidR="001949A6" w:rsidRPr="00D305D1">
        <w:rPr>
          <w:rFonts w:ascii="Calibri" w:hAnsi="Calibri" w:cs="Calibri"/>
        </w:rPr>
        <w:t>497</w:t>
      </w:r>
      <w:r w:rsidR="003F31AD" w:rsidRPr="00D305D1">
        <w:rPr>
          <w:rFonts w:ascii="Calibri" w:hAnsi="Calibri" w:cs="Calibri"/>
        </w:rPr>
        <w:t xml:space="preserve"> (</w:t>
      </w:r>
      <w:r w:rsidR="00E9398C" w:rsidRPr="00D305D1">
        <w:rPr>
          <w:rFonts w:ascii="Calibri" w:hAnsi="Calibri" w:cs="Calibri"/>
        </w:rPr>
        <w:t>44</w:t>
      </w:r>
      <w:r w:rsidR="003F31AD" w:rsidRPr="00D305D1">
        <w:rPr>
          <w:rFonts w:ascii="Calibri" w:hAnsi="Calibri" w:cs="Calibri"/>
        </w:rPr>
        <w:t xml:space="preserve">%) had abnormal </w:t>
      </w:r>
      <w:proofErr w:type="spellStart"/>
      <w:r w:rsidR="003F31AD" w:rsidRPr="00D305D1">
        <w:rPr>
          <w:rFonts w:ascii="Calibri" w:hAnsi="Calibri" w:cs="Calibri"/>
        </w:rPr>
        <w:t>SeHCAT</w:t>
      </w:r>
      <w:proofErr w:type="spellEnd"/>
      <w:r w:rsidR="003F31AD" w:rsidRPr="00D305D1">
        <w:rPr>
          <w:rFonts w:ascii="Calibri" w:hAnsi="Calibri" w:cs="Calibri"/>
        </w:rPr>
        <w:t xml:space="preserve"> scans</w:t>
      </w:r>
      <w:r w:rsidR="00D42F3B">
        <w:rPr>
          <w:rFonts w:ascii="Calibri" w:hAnsi="Calibri" w:cs="Calibri"/>
        </w:rPr>
        <w:t xml:space="preserve"> </w:t>
      </w:r>
      <w:r w:rsidR="00D43F69" w:rsidRPr="00D305D1">
        <w:rPr>
          <w:rFonts w:ascii="Calibri" w:hAnsi="Calibri" w:cs="Calibri"/>
        </w:rPr>
        <w:t>(&lt;20%)</w:t>
      </w:r>
      <w:r>
        <w:rPr>
          <w:rFonts w:ascii="Calibri" w:hAnsi="Calibri" w:cs="Calibri"/>
        </w:rPr>
        <w:t xml:space="preserve"> </w:t>
      </w:r>
      <w:r w:rsidR="003F31AD" w:rsidRPr="00D305D1">
        <w:rPr>
          <w:rFonts w:ascii="Calibri" w:hAnsi="Calibri" w:cs="Calibri"/>
        </w:rPr>
        <w:t xml:space="preserve">suggestive of BAD. </w:t>
      </w:r>
      <w:r w:rsidR="001949A6" w:rsidRPr="00D305D1">
        <w:rPr>
          <w:rFonts w:ascii="Calibri" w:hAnsi="Calibri" w:cs="Calibri"/>
        </w:rPr>
        <w:t xml:space="preserve"> </w:t>
      </w:r>
      <w:r w:rsidR="00CC0CE9" w:rsidRPr="00D305D1">
        <w:rPr>
          <w:rFonts w:ascii="Calibri" w:hAnsi="Calibri" w:cs="Calibri"/>
        </w:rPr>
        <w:t>34/</w:t>
      </w:r>
      <w:r w:rsidR="00D476C1" w:rsidRPr="00D305D1">
        <w:rPr>
          <w:rFonts w:ascii="Calibri" w:hAnsi="Calibri" w:cs="Calibri"/>
        </w:rPr>
        <w:t>221</w:t>
      </w:r>
      <w:r w:rsidR="00E9398C" w:rsidRPr="00D305D1">
        <w:rPr>
          <w:rFonts w:ascii="Calibri" w:hAnsi="Calibri" w:cs="Calibri"/>
        </w:rPr>
        <w:t xml:space="preserve"> </w:t>
      </w:r>
      <w:r w:rsidR="00D42F3B">
        <w:rPr>
          <w:rFonts w:ascii="Calibri" w:hAnsi="Calibri" w:cs="Calibri"/>
        </w:rPr>
        <w:t xml:space="preserve">(15%) </w:t>
      </w:r>
      <w:r w:rsidR="00E17CED" w:rsidRPr="00D305D1">
        <w:rPr>
          <w:rFonts w:ascii="Calibri" w:hAnsi="Calibri" w:cs="Calibri"/>
        </w:rPr>
        <w:t xml:space="preserve">had raised </w:t>
      </w:r>
      <w:r w:rsidR="003F31AD" w:rsidRPr="00D305D1">
        <w:rPr>
          <w:rFonts w:ascii="Calibri" w:hAnsi="Calibri" w:cs="Calibri"/>
        </w:rPr>
        <w:t xml:space="preserve">FCP levels </w:t>
      </w:r>
      <w:r w:rsidR="005B6DBE" w:rsidRPr="00D305D1">
        <w:rPr>
          <w:rFonts w:ascii="Calibri" w:hAnsi="Calibri" w:cs="Calibri"/>
        </w:rPr>
        <w:t xml:space="preserve">&gt;50 </w:t>
      </w:r>
      <w:r w:rsidR="00A85523" w:rsidRPr="00D305D1">
        <w:rPr>
          <w:rFonts w:ascii="Calibri" w:hAnsi="Calibri" w:cs="Calibri"/>
        </w:rPr>
        <w:t xml:space="preserve">with </w:t>
      </w:r>
      <w:r>
        <w:rPr>
          <w:rFonts w:ascii="Calibri" w:hAnsi="Calibri" w:cs="Calibri"/>
        </w:rPr>
        <w:t xml:space="preserve">an identifiable </w:t>
      </w:r>
      <w:r w:rsidR="003F31AD" w:rsidRPr="00D305D1">
        <w:rPr>
          <w:rFonts w:ascii="Calibri" w:hAnsi="Calibri" w:cs="Calibri"/>
        </w:rPr>
        <w:t xml:space="preserve">predisposing condition </w:t>
      </w:r>
      <w:r w:rsidR="00E17CED" w:rsidRPr="00D305D1">
        <w:rPr>
          <w:rFonts w:ascii="Calibri" w:hAnsi="Calibri" w:cs="Calibri"/>
        </w:rPr>
        <w:t>(</w:t>
      </w:r>
      <w:r w:rsidR="003F31AD" w:rsidRPr="00D305D1">
        <w:rPr>
          <w:rFonts w:ascii="Calibri" w:hAnsi="Calibri" w:cs="Calibri"/>
        </w:rPr>
        <w:t>IBD</w:t>
      </w:r>
      <w:r w:rsidR="000E4AAC" w:rsidRPr="00D305D1">
        <w:rPr>
          <w:rFonts w:ascii="Calibri" w:hAnsi="Calibri" w:cs="Calibri"/>
        </w:rPr>
        <w:t>:14</w:t>
      </w:r>
      <w:r w:rsidR="003F31AD" w:rsidRPr="00D305D1">
        <w:rPr>
          <w:rFonts w:ascii="Calibri" w:hAnsi="Calibri" w:cs="Calibri"/>
        </w:rPr>
        <w:t xml:space="preserve">, </w:t>
      </w:r>
      <w:r w:rsidR="000E4AAC" w:rsidRPr="00D305D1">
        <w:rPr>
          <w:rFonts w:ascii="Calibri" w:hAnsi="Calibri" w:cs="Calibri"/>
        </w:rPr>
        <w:t>MC</w:t>
      </w:r>
      <w:r w:rsidR="00032E17" w:rsidRPr="00D305D1">
        <w:rPr>
          <w:rFonts w:ascii="Calibri" w:hAnsi="Calibri" w:cs="Calibri"/>
        </w:rPr>
        <w:t>:</w:t>
      </w:r>
      <w:r w:rsidR="00E45D41" w:rsidRPr="00D305D1">
        <w:rPr>
          <w:rFonts w:ascii="Calibri" w:hAnsi="Calibri" w:cs="Calibri"/>
        </w:rPr>
        <w:t>7</w:t>
      </w:r>
      <w:r w:rsidR="003F31AD" w:rsidRPr="00D305D1">
        <w:rPr>
          <w:rFonts w:ascii="Calibri" w:hAnsi="Calibri" w:cs="Calibri"/>
        </w:rPr>
        <w:t>, NSAID</w:t>
      </w:r>
      <w:r w:rsidR="00E45D41" w:rsidRPr="00D305D1">
        <w:rPr>
          <w:rFonts w:ascii="Calibri" w:hAnsi="Calibri" w:cs="Calibri"/>
        </w:rPr>
        <w:t>s:13)</w:t>
      </w:r>
      <w:r w:rsidR="003F31AD" w:rsidRPr="00D305D1">
        <w:rPr>
          <w:rFonts w:ascii="Calibri" w:hAnsi="Calibri" w:cs="Calibri"/>
        </w:rPr>
        <w:t xml:space="preserve">. </w:t>
      </w:r>
      <w:r w:rsidR="00861D90" w:rsidRPr="00D305D1">
        <w:rPr>
          <w:rFonts w:ascii="Calibri" w:hAnsi="Calibri" w:cs="Calibri"/>
        </w:rPr>
        <w:t>49/</w:t>
      </w:r>
      <w:r w:rsidR="00D476C1" w:rsidRPr="00D305D1">
        <w:rPr>
          <w:rFonts w:ascii="Calibri" w:hAnsi="Calibri" w:cs="Calibri"/>
        </w:rPr>
        <w:t>221</w:t>
      </w:r>
      <w:r>
        <w:rPr>
          <w:rFonts w:ascii="Calibri" w:hAnsi="Calibri" w:cs="Calibri"/>
        </w:rPr>
        <w:t xml:space="preserve"> </w:t>
      </w:r>
      <w:r w:rsidR="00D42F3B">
        <w:rPr>
          <w:rFonts w:ascii="Calibri" w:hAnsi="Calibri" w:cs="Calibri"/>
        </w:rPr>
        <w:t xml:space="preserve">(22%) </w:t>
      </w:r>
      <w:r w:rsidR="00233C89" w:rsidRPr="00D305D1">
        <w:rPr>
          <w:rFonts w:ascii="Calibri" w:hAnsi="Calibri" w:cs="Calibri"/>
        </w:rPr>
        <w:t xml:space="preserve">had a raised FCP with no identifiable </w:t>
      </w:r>
      <w:r w:rsidR="00D42F3B">
        <w:rPr>
          <w:rFonts w:ascii="Calibri" w:hAnsi="Calibri" w:cs="Calibri"/>
        </w:rPr>
        <w:t>predisposing cause</w:t>
      </w:r>
      <w:r w:rsidR="00233C89" w:rsidRPr="00D305D1">
        <w:rPr>
          <w:rFonts w:ascii="Calibri" w:hAnsi="Calibri" w:cs="Calibri"/>
        </w:rPr>
        <w:t xml:space="preserve">. </w:t>
      </w:r>
      <w:r w:rsidR="00D42F3B">
        <w:rPr>
          <w:rFonts w:ascii="Calibri" w:hAnsi="Calibri" w:cs="Calibri"/>
        </w:rPr>
        <w:t xml:space="preserve">Of the </w:t>
      </w:r>
      <w:r w:rsidR="00D42F3B" w:rsidRPr="00D305D1">
        <w:rPr>
          <w:rFonts w:ascii="Calibri" w:hAnsi="Calibri" w:cs="Calibri"/>
        </w:rPr>
        <w:t>276</w:t>
      </w:r>
      <w:r w:rsidR="00D42F3B">
        <w:rPr>
          <w:rFonts w:ascii="Calibri" w:hAnsi="Calibri" w:cs="Calibri"/>
        </w:rPr>
        <w:t xml:space="preserve"> patients with a n</w:t>
      </w:r>
      <w:r w:rsidR="00FD1A57" w:rsidRPr="00D305D1">
        <w:rPr>
          <w:rFonts w:ascii="Calibri" w:hAnsi="Calibri" w:cs="Calibri"/>
        </w:rPr>
        <w:t xml:space="preserve">ormal </w:t>
      </w:r>
      <w:proofErr w:type="spellStart"/>
      <w:r w:rsidR="00FD1A57" w:rsidRPr="00D305D1">
        <w:rPr>
          <w:rFonts w:ascii="Calibri" w:hAnsi="Calibri" w:cs="Calibri"/>
        </w:rPr>
        <w:t>SeHCAT</w:t>
      </w:r>
      <w:proofErr w:type="spellEnd"/>
      <w:r w:rsidR="00FD1A57" w:rsidRPr="00D305D1">
        <w:rPr>
          <w:rFonts w:ascii="Calibri" w:hAnsi="Calibri" w:cs="Calibri"/>
        </w:rPr>
        <w:t xml:space="preserve"> </w:t>
      </w:r>
      <w:r w:rsidR="00DE6F87" w:rsidRPr="00D305D1">
        <w:rPr>
          <w:rFonts w:ascii="Calibri" w:hAnsi="Calibri" w:cs="Calibri"/>
        </w:rPr>
        <w:t>scan (</w:t>
      </w:r>
      <w:r w:rsidR="002D4846" w:rsidRPr="00D305D1">
        <w:rPr>
          <w:rFonts w:ascii="Calibri" w:hAnsi="Calibri" w:cs="Calibri"/>
        </w:rPr>
        <w:t>&gt;20%)</w:t>
      </w:r>
      <w:r w:rsidR="00FD1A57" w:rsidRPr="00D305D1">
        <w:rPr>
          <w:rFonts w:ascii="Calibri" w:hAnsi="Calibri" w:cs="Calibri"/>
        </w:rPr>
        <w:t xml:space="preserve"> </w:t>
      </w:r>
      <w:r w:rsidR="00D42F3B">
        <w:rPr>
          <w:rFonts w:ascii="Calibri" w:hAnsi="Calibri" w:cs="Calibri"/>
        </w:rPr>
        <w:t>115 had a raised</w:t>
      </w:r>
      <w:r w:rsidR="00EE60EF" w:rsidRPr="00D305D1">
        <w:rPr>
          <w:rFonts w:ascii="Calibri" w:hAnsi="Calibri" w:cs="Calibri"/>
        </w:rPr>
        <w:t xml:space="preserve"> </w:t>
      </w:r>
      <w:r w:rsidR="00E84012" w:rsidRPr="00D305D1">
        <w:rPr>
          <w:rFonts w:ascii="Calibri" w:hAnsi="Calibri" w:cs="Calibri"/>
        </w:rPr>
        <w:t xml:space="preserve">FCP </w:t>
      </w:r>
      <w:r w:rsidR="004E5087" w:rsidRPr="00D305D1">
        <w:rPr>
          <w:rFonts w:ascii="Calibri" w:hAnsi="Calibri" w:cs="Calibri"/>
        </w:rPr>
        <w:t>&gt;50</w:t>
      </w:r>
      <w:r w:rsidR="00D42F3B">
        <w:rPr>
          <w:rFonts w:ascii="Calibri" w:hAnsi="Calibri" w:cs="Calibri"/>
        </w:rPr>
        <w:t>, in</w:t>
      </w:r>
      <w:r w:rsidR="004E5087" w:rsidRPr="00D305D1">
        <w:rPr>
          <w:rFonts w:ascii="Calibri" w:hAnsi="Calibri" w:cs="Calibri"/>
        </w:rPr>
        <w:t xml:space="preserve"> </w:t>
      </w:r>
      <w:r w:rsidR="00826D9A" w:rsidRPr="00D305D1">
        <w:rPr>
          <w:rFonts w:ascii="Calibri" w:hAnsi="Calibri" w:cs="Calibri"/>
        </w:rPr>
        <w:t>66</w:t>
      </w:r>
      <w:r>
        <w:rPr>
          <w:rFonts w:ascii="Calibri" w:hAnsi="Calibri" w:cs="Calibri"/>
        </w:rPr>
        <w:t xml:space="preserve"> </w:t>
      </w:r>
      <w:r w:rsidR="00D42F3B">
        <w:rPr>
          <w:rFonts w:ascii="Calibri" w:hAnsi="Calibri" w:cs="Calibri"/>
        </w:rPr>
        <w:t xml:space="preserve">the cause was identifiable </w:t>
      </w:r>
      <w:r w:rsidR="00826D9A" w:rsidRPr="00D305D1">
        <w:rPr>
          <w:rFonts w:ascii="Calibri" w:hAnsi="Calibri" w:cs="Calibri"/>
        </w:rPr>
        <w:t>(IBD:17,</w:t>
      </w:r>
      <w:r w:rsidR="002B16C0">
        <w:rPr>
          <w:rFonts w:ascii="Calibri" w:hAnsi="Calibri" w:cs="Calibri"/>
        </w:rPr>
        <w:t xml:space="preserve"> </w:t>
      </w:r>
      <w:r w:rsidR="00826D9A" w:rsidRPr="00D305D1">
        <w:rPr>
          <w:rFonts w:ascii="Calibri" w:hAnsi="Calibri" w:cs="Calibri"/>
        </w:rPr>
        <w:t>MC:</w:t>
      </w:r>
      <w:r w:rsidR="004A5144" w:rsidRPr="00D305D1">
        <w:rPr>
          <w:rFonts w:ascii="Calibri" w:hAnsi="Calibri" w:cs="Calibri"/>
        </w:rPr>
        <w:t>7,</w:t>
      </w:r>
      <w:r w:rsidR="002B16C0">
        <w:rPr>
          <w:rFonts w:ascii="Calibri" w:hAnsi="Calibri" w:cs="Calibri"/>
        </w:rPr>
        <w:t xml:space="preserve"> </w:t>
      </w:r>
      <w:r w:rsidR="004A5144" w:rsidRPr="00D305D1">
        <w:rPr>
          <w:rFonts w:ascii="Calibri" w:hAnsi="Calibri" w:cs="Calibri"/>
        </w:rPr>
        <w:t xml:space="preserve">NSAIDs:42) while </w:t>
      </w:r>
      <w:r w:rsidR="00D42F3B">
        <w:rPr>
          <w:rFonts w:ascii="Calibri" w:hAnsi="Calibri" w:cs="Calibri"/>
        </w:rPr>
        <w:t xml:space="preserve">in </w:t>
      </w:r>
      <w:r w:rsidR="00A569AA" w:rsidRPr="00D305D1">
        <w:rPr>
          <w:rFonts w:ascii="Calibri" w:hAnsi="Calibri" w:cs="Calibri"/>
        </w:rPr>
        <w:t xml:space="preserve">49 no </w:t>
      </w:r>
      <w:r w:rsidR="00F30FFE">
        <w:rPr>
          <w:rFonts w:ascii="Calibri" w:hAnsi="Calibri" w:cs="Calibri"/>
        </w:rPr>
        <w:t xml:space="preserve">obvious </w:t>
      </w:r>
      <w:r w:rsidR="00A569AA" w:rsidRPr="00D305D1">
        <w:rPr>
          <w:rFonts w:ascii="Calibri" w:hAnsi="Calibri" w:cs="Calibri"/>
        </w:rPr>
        <w:t xml:space="preserve">cause was identified. </w:t>
      </w:r>
      <w:r w:rsidR="00F30FFE">
        <w:rPr>
          <w:rFonts w:ascii="Calibri" w:hAnsi="Calibri" w:cs="Calibri"/>
        </w:rPr>
        <w:t>T</w:t>
      </w:r>
      <w:r w:rsidR="00F30FFE" w:rsidRPr="00D305D1">
        <w:rPr>
          <w:rFonts w:ascii="Calibri" w:hAnsi="Calibri" w:cs="Calibri"/>
        </w:rPr>
        <w:t>here is a negative correlation between FCP levels</w:t>
      </w:r>
      <w:r w:rsidR="00F30FFE">
        <w:rPr>
          <w:rFonts w:ascii="Calibri" w:hAnsi="Calibri" w:cs="Calibri"/>
        </w:rPr>
        <w:t xml:space="preserve"> and BAD. </w:t>
      </w:r>
      <w:r w:rsidR="00F30FFE" w:rsidRPr="00D305D1">
        <w:rPr>
          <w:rFonts w:ascii="Calibri" w:hAnsi="Calibri" w:cs="Calibri"/>
        </w:rPr>
        <w:t xml:space="preserve"> </w:t>
      </w:r>
    </w:p>
    <w:p w14:paraId="5584F643" w14:textId="31FAB622" w:rsidR="00FA5986" w:rsidRPr="00D305D1" w:rsidRDefault="00FA5986">
      <w:pPr>
        <w:rPr>
          <w:rFonts w:ascii="Calibri" w:hAnsi="Calibri" w:cs="Calibri"/>
          <w:b/>
          <w:bCs/>
        </w:rPr>
      </w:pPr>
      <w:r w:rsidRPr="00D305D1">
        <w:rPr>
          <w:rFonts w:ascii="Calibri" w:hAnsi="Calibri" w:cs="Calibri"/>
          <w:b/>
          <w:bCs/>
        </w:rPr>
        <w:t>Conclusion:</w:t>
      </w:r>
    </w:p>
    <w:p w14:paraId="2E30CCB8" w14:textId="75215168" w:rsidR="00212EE2" w:rsidRPr="00D305D1" w:rsidRDefault="00D42F3B" w:rsidP="00E66412">
      <w:pPr>
        <w:jc w:val="both"/>
        <w:rPr>
          <w:rFonts w:ascii="Calibri" w:hAnsi="Calibri" w:cs="Calibri"/>
        </w:rPr>
      </w:pPr>
      <w:r>
        <w:rPr>
          <w:rFonts w:ascii="Calibri" w:hAnsi="Calibri" w:cs="Calibri"/>
        </w:rPr>
        <w:t>Modestly r</w:t>
      </w:r>
      <w:r w:rsidR="005C7A06" w:rsidRPr="00D305D1">
        <w:rPr>
          <w:rFonts w:ascii="Calibri" w:hAnsi="Calibri" w:cs="Calibri"/>
        </w:rPr>
        <w:t xml:space="preserve">aised levels of FCP </w:t>
      </w:r>
      <w:r>
        <w:rPr>
          <w:rFonts w:ascii="Calibri" w:hAnsi="Calibri" w:cs="Calibri"/>
        </w:rPr>
        <w:t xml:space="preserve">are common </w:t>
      </w:r>
      <w:r w:rsidR="00825B75" w:rsidRPr="00D305D1">
        <w:rPr>
          <w:rFonts w:ascii="Calibri" w:hAnsi="Calibri" w:cs="Calibri"/>
        </w:rPr>
        <w:t xml:space="preserve">in patients with </w:t>
      </w:r>
      <w:r>
        <w:rPr>
          <w:rFonts w:ascii="Calibri" w:hAnsi="Calibri" w:cs="Calibri"/>
        </w:rPr>
        <w:t xml:space="preserve">gastrointestinal disorders.  </w:t>
      </w:r>
      <w:r w:rsidR="00825B75" w:rsidRPr="00D305D1">
        <w:rPr>
          <w:rFonts w:ascii="Calibri" w:hAnsi="Calibri" w:cs="Calibri"/>
        </w:rPr>
        <w:t>In</w:t>
      </w:r>
      <w:r w:rsidR="005C7A06" w:rsidRPr="00D305D1">
        <w:rPr>
          <w:rFonts w:ascii="Calibri" w:hAnsi="Calibri" w:cs="Calibri"/>
        </w:rPr>
        <w:t xml:space="preserve"> </w:t>
      </w:r>
      <w:r w:rsidR="00D305D1">
        <w:rPr>
          <w:rFonts w:ascii="Calibri" w:hAnsi="Calibri" w:cs="Calibri"/>
        </w:rPr>
        <w:t>those with bile acid diarrhoea</w:t>
      </w:r>
      <w:r w:rsidR="00825B75" w:rsidRPr="00D305D1">
        <w:rPr>
          <w:rFonts w:ascii="Calibri" w:hAnsi="Calibri" w:cs="Calibri"/>
        </w:rPr>
        <w:t xml:space="preserve">, </w:t>
      </w:r>
      <w:r w:rsidR="00744FDC" w:rsidRPr="00D305D1">
        <w:rPr>
          <w:rFonts w:ascii="Calibri" w:hAnsi="Calibri" w:cs="Calibri"/>
        </w:rPr>
        <w:t>lower FCP</w:t>
      </w:r>
      <w:r w:rsidR="00825B75" w:rsidRPr="00D305D1">
        <w:rPr>
          <w:rFonts w:ascii="Calibri" w:hAnsi="Calibri" w:cs="Calibri"/>
        </w:rPr>
        <w:t xml:space="preserve"> levels (&lt;50) </w:t>
      </w:r>
      <w:r w:rsidR="00744FDC" w:rsidRPr="00D305D1">
        <w:rPr>
          <w:rFonts w:ascii="Calibri" w:hAnsi="Calibri" w:cs="Calibri"/>
        </w:rPr>
        <w:t>were</w:t>
      </w:r>
      <w:r w:rsidR="00825B75" w:rsidRPr="00D305D1">
        <w:rPr>
          <w:rFonts w:ascii="Calibri" w:hAnsi="Calibri" w:cs="Calibri"/>
        </w:rPr>
        <w:t xml:space="preserve"> frequently </w:t>
      </w:r>
      <w:r w:rsidR="00021784" w:rsidRPr="00D305D1">
        <w:rPr>
          <w:rFonts w:ascii="Calibri" w:hAnsi="Calibri" w:cs="Calibri"/>
        </w:rPr>
        <w:t xml:space="preserve">observed </w:t>
      </w:r>
      <w:r w:rsidR="00E66412" w:rsidRPr="00D305D1">
        <w:rPr>
          <w:rFonts w:ascii="Calibri" w:hAnsi="Calibri" w:cs="Calibri"/>
        </w:rPr>
        <w:t>in associ</w:t>
      </w:r>
      <w:r w:rsidR="0073076B" w:rsidRPr="00D305D1">
        <w:rPr>
          <w:rFonts w:ascii="Calibri" w:hAnsi="Calibri" w:cs="Calibri"/>
        </w:rPr>
        <w:t>ation</w:t>
      </w:r>
      <w:r w:rsidR="00825B75" w:rsidRPr="00D305D1">
        <w:rPr>
          <w:rFonts w:ascii="Calibri" w:hAnsi="Calibri" w:cs="Calibri"/>
        </w:rPr>
        <w:t xml:space="preserve"> with </w:t>
      </w:r>
      <w:r w:rsidR="0073076B" w:rsidRPr="00D305D1">
        <w:rPr>
          <w:rFonts w:ascii="Calibri" w:hAnsi="Calibri" w:cs="Calibri"/>
        </w:rPr>
        <w:t>BAD.</w:t>
      </w:r>
      <w:r w:rsidR="00F30FFE">
        <w:rPr>
          <w:rFonts w:ascii="Calibri" w:hAnsi="Calibri" w:cs="Calibri"/>
        </w:rPr>
        <w:t xml:space="preserve"> However, c</w:t>
      </w:r>
      <w:r w:rsidR="00F30FFE" w:rsidRPr="00D305D1">
        <w:rPr>
          <w:rFonts w:ascii="Calibri" w:hAnsi="Calibri" w:cs="Calibri"/>
        </w:rPr>
        <w:t>linicians should consider BAD as a potential diagnosis in patients with unexplained elevated FCP</w:t>
      </w:r>
      <w:r w:rsidR="002B16C0">
        <w:rPr>
          <w:rFonts w:ascii="Calibri" w:hAnsi="Calibri" w:cs="Calibri"/>
        </w:rPr>
        <w:t xml:space="preserve"> and intermittent or constant loose stool</w:t>
      </w:r>
      <w:r w:rsidR="00F30FFE" w:rsidRPr="00D305D1">
        <w:rPr>
          <w:rFonts w:ascii="Calibri" w:hAnsi="Calibri" w:cs="Calibri"/>
        </w:rPr>
        <w:t xml:space="preserve">, particularly when other causes have been ruled out. </w:t>
      </w:r>
    </w:p>
    <w:p w14:paraId="0C9307A0" w14:textId="77777777" w:rsidR="00212EE2" w:rsidRPr="00D305D1" w:rsidRDefault="00212EE2">
      <w:pPr>
        <w:rPr>
          <w:rFonts w:ascii="Calibri" w:hAnsi="Calibri" w:cs="Calibri"/>
        </w:rPr>
      </w:pPr>
    </w:p>
    <w:p w14:paraId="39A52605" w14:textId="45E4CFC8" w:rsidR="00FA5986" w:rsidRPr="00D305D1" w:rsidRDefault="00FA5986" w:rsidP="00431906">
      <w:pPr>
        <w:jc w:val="both"/>
        <w:rPr>
          <w:rFonts w:ascii="Calibri" w:hAnsi="Calibri" w:cs="Calibri"/>
        </w:rPr>
      </w:pPr>
    </w:p>
    <w:sectPr w:rsidR="00FA5986" w:rsidRPr="00D30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2E"/>
    <w:rsid w:val="00021784"/>
    <w:rsid w:val="00032E17"/>
    <w:rsid w:val="00046798"/>
    <w:rsid w:val="000E4AAC"/>
    <w:rsid w:val="00120BD2"/>
    <w:rsid w:val="001235BE"/>
    <w:rsid w:val="0016001A"/>
    <w:rsid w:val="00170635"/>
    <w:rsid w:val="00184524"/>
    <w:rsid w:val="001949A6"/>
    <w:rsid w:val="001E417C"/>
    <w:rsid w:val="001F5BA9"/>
    <w:rsid w:val="002024A6"/>
    <w:rsid w:val="00212EE2"/>
    <w:rsid w:val="00233C89"/>
    <w:rsid w:val="00260DC8"/>
    <w:rsid w:val="002854D0"/>
    <w:rsid w:val="002B16C0"/>
    <w:rsid w:val="002C008A"/>
    <w:rsid w:val="002C6DEE"/>
    <w:rsid w:val="002D4846"/>
    <w:rsid w:val="00345C87"/>
    <w:rsid w:val="00371C10"/>
    <w:rsid w:val="003737A0"/>
    <w:rsid w:val="003B3D0F"/>
    <w:rsid w:val="003B5758"/>
    <w:rsid w:val="003C6616"/>
    <w:rsid w:val="003D590C"/>
    <w:rsid w:val="003E4CC2"/>
    <w:rsid w:val="003F31AD"/>
    <w:rsid w:val="00400593"/>
    <w:rsid w:val="0042119F"/>
    <w:rsid w:val="00431906"/>
    <w:rsid w:val="00446D24"/>
    <w:rsid w:val="0048664C"/>
    <w:rsid w:val="004A5144"/>
    <w:rsid w:val="004C4C1C"/>
    <w:rsid w:val="004D088C"/>
    <w:rsid w:val="004D3F23"/>
    <w:rsid w:val="004E5087"/>
    <w:rsid w:val="005478DD"/>
    <w:rsid w:val="00590694"/>
    <w:rsid w:val="005A3CBC"/>
    <w:rsid w:val="005B62EF"/>
    <w:rsid w:val="005B6DBE"/>
    <w:rsid w:val="005C12DE"/>
    <w:rsid w:val="005C7A06"/>
    <w:rsid w:val="00610251"/>
    <w:rsid w:val="0065473A"/>
    <w:rsid w:val="006D723C"/>
    <w:rsid w:val="00725F66"/>
    <w:rsid w:val="0073076B"/>
    <w:rsid w:val="00744FDC"/>
    <w:rsid w:val="00774596"/>
    <w:rsid w:val="007A4E05"/>
    <w:rsid w:val="007F2715"/>
    <w:rsid w:val="00825B75"/>
    <w:rsid w:val="00826D9A"/>
    <w:rsid w:val="00861D90"/>
    <w:rsid w:val="00916C50"/>
    <w:rsid w:val="00930781"/>
    <w:rsid w:val="00931D9B"/>
    <w:rsid w:val="009A63EB"/>
    <w:rsid w:val="009B05FE"/>
    <w:rsid w:val="009C198D"/>
    <w:rsid w:val="00A46BBC"/>
    <w:rsid w:val="00A47737"/>
    <w:rsid w:val="00A569AA"/>
    <w:rsid w:val="00A85523"/>
    <w:rsid w:val="00AA3131"/>
    <w:rsid w:val="00AC1CF3"/>
    <w:rsid w:val="00B14C09"/>
    <w:rsid w:val="00B169A3"/>
    <w:rsid w:val="00B338FD"/>
    <w:rsid w:val="00B66E80"/>
    <w:rsid w:val="00B76CA7"/>
    <w:rsid w:val="00BC6218"/>
    <w:rsid w:val="00BF23F7"/>
    <w:rsid w:val="00BF54DC"/>
    <w:rsid w:val="00C5359D"/>
    <w:rsid w:val="00C810B3"/>
    <w:rsid w:val="00CB04D2"/>
    <w:rsid w:val="00CC0CE9"/>
    <w:rsid w:val="00D16538"/>
    <w:rsid w:val="00D305D1"/>
    <w:rsid w:val="00D42F3B"/>
    <w:rsid w:val="00D43F69"/>
    <w:rsid w:val="00D4663D"/>
    <w:rsid w:val="00D476C1"/>
    <w:rsid w:val="00D72325"/>
    <w:rsid w:val="00DD717B"/>
    <w:rsid w:val="00DE6F87"/>
    <w:rsid w:val="00DF216D"/>
    <w:rsid w:val="00E17CED"/>
    <w:rsid w:val="00E45D41"/>
    <w:rsid w:val="00E66412"/>
    <w:rsid w:val="00E7592E"/>
    <w:rsid w:val="00E84012"/>
    <w:rsid w:val="00E9398C"/>
    <w:rsid w:val="00EC61F7"/>
    <w:rsid w:val="00EE60EF"/>
    <w:rsid w:val="00EF0D50"/>
    <w:rsid w:val="00F30FFE"/>
    <w:rsid w:val="00F42C25"/>
    <w:rsid w:val="00F514A8"/>
    <w:rsid w:val="00F67A83"/>
    <w:rsid w:val="00F75176"/>
    <w:rsid w:val="00F75368"/>
    <w:rsid w:val="00FA5986"/>
    <w:rsid w:val="00FD1A57"/>
    <w:rsid w:val="00FD5478"/>
    <w:rsid w:val="00FF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D6F0E5"/>
  <w15:chartTrackingRefBased/>
  <w15:docId w15:val="{46FA3F3C-364C-A54F-9A95-A5BAB8B8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92E"/>
    <w:rPr>
      <w:rFonts w:eastAsiaTheme="majorEastAsia" w:cstheme="majorBidi"/>
      <w:color w:val="272727" w:themeColor="text1" w:themeTint="D8"/>
    </w:rPr>
  </w:style>
  <w:style w:type="paragraph" w:styleId="Title">
    <w:name w:val="Title"/>
    <w:basedOn w:val="Normal"/>
    <w:next w:val="Normal"/>
    <w:link w:val="TitleChar"/>
    <w:uiPriority w:val="10"/>
    <w:qFormat/>
    <w:rsid w:val="00E75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92E"/>
    <w:pPr>
      <w:spacing w:before="160"/>
      <w:jc w:val="center"/>
    </w:pPr>
    <w:rPr>
      <w:i/>
      <w:iCs/>
      <w:color w:val="404040" w:themeColor="text1" w:themeTint="BF"/>
    </w:rPr>
  </w:style>
  <w:style w:type="character" w:customStyle="1" w:styleId="QuoteChar">
    <w:name w:val="Quote Char"/>
    <w:basedOn w:val="DefaultParagraphFont"/>
    <w:link w:val="Quote"/>
    <w:uiPriority w:val="29"/>
    <w:rsid w:val="00E7592E"/>
    <w:rPr>
      <w:i/>
      <w:iCs/>
      <w:color w:val="404040" w:themeColor="text1" w:themeTint="BF"/>
    </w:rPr>
  </w:style>
  <w:style w:type="paragraph" w:styleId="ListParagraph">
    <w:name w:val="List Paragraph"/>
    <w:basedOn w:val="Normal"/>
    <w:uiPriority w:val="34"/>
    <w:qFormat/>
    <w:rsid w:val="00E7592E"/>
    <w:pPr>
      <w:ind w:left="720"/>
      <w:contextualSpacing/>
    </w:pPr>
  </w:style>
  <w:style w:type="character" w:styleId="IntenseEmphasis">
    <w:name w:val="Intense Emphasis"/>
    <w:basedOn w:val="DefaultParagraphFont"/>
    <w:uiPriority w:val="21"/>
    <w:qFormat/>
    <w:rsid w:val="00E7592E"/>
    <w:rPr>
      <w:i/>
      <w:iCs/>
      <w:color w:val="0F4761" w:themeColor="accent1" w:themeShade="BF"/>
    </w:rPr>
  </w:style>
  <w:style w:type="paragraph" w:styleId="IntenseQuote">
    <w:name w:val="Intense Quote"/>
    <w:basedOn w:val="Normal"/>
    <w:next w:val="Normal"/>
    <w:link w:val="IntenseQuoteChar"/>
    <w:uiPriority w:val="30"/>
    <w:qFormat/>
    <w:rsid w:val="00E75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92E"/>
    <w:rPr>
      <w:i/>
      <w:iCs/>
      <w:color w:val="0F4761" w:themeColor="accent1" w:themeShade="BF"/>
    </w:rPr>
  </w:style>
  <w:style w:type="character" w:styleId="IntenseReference">
    <w:name w:val="Intense Reference"/>
    <w:basedOn w:val="DefaultParagraphFont"/>
    <w:uiPriority w:val="32"/>
    <w:qFormat/>
    <w:rsid w:val="00E7592E"/>
    <w:rPr>
      <w:b/>
      <w:bCs/>
      <w:smallCaps/>
      <w:color w:val="0F4761" w:themeColor="accent1" w:themeShade="BF"/>
      <w:spacing w:val="5"/>
    </w:rPr>
  </w:style>
  <w:style w:type="paragraph" w:styleId="Revision">
    <w:name w:val="Revision"/>
    <w:hidden/>
    <w:uiPriority w:val="99"/>
    <w:semiHidden/>
    <w:rsid w:val="00400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104771">
      <w:bodyDiv w:val="1"/>
      <w:marLeft w:val="0"/>
      <w:marRight w:val="0"/>
      <w:marTop w:val="0"/>
      <w:marBottom w:val="0"/>
      <w:divBdr>
        <w:top w:val="none" w:sz="0" w:space="0" w:color="auto"/>
        <w:left w:val="none" w:sz="0" w:space="0" w:color="auto"/>
        <w:bottom w:val="none" w:sz="0" w:space="0" w:color="auto"/>
        <w:right w:val="none" w:sz="0" w:space="0" w:color="auto"/>
      </w:divBdr>
    </w:div>
    <w:div w:id="659387471">
      <w:bodyDiv w:val="1"/>
      <w:marLeft w:val="0"/>
      <w:marRight w:val="0"/>
      <w:marTop w:val="0"/>
      <w:marBottom w:val="0"/>
      <w:divBdr>
        <w:top w:val="none" w:sz="0" w:space="0" w:color="auto"/>
        <w:left w:val="none" w:sz="0" w:space="0" w:color="auto"/>
        <w:bottom w:val="none" w:sz="0" w:space="0" w:color="auto"/>
        <w:right w:val="none" w:sz="0" w:space="0" w:color="auto"/>
      </w:divBdr>
    </w:div>
    <w:div w:id="791559366">
      <w:bodyDiv w:val="1"/>
      <w:marLeft w:val="0"/>
      <w:marRight w:val="0"/>
      <w:marTop w:val="0"/>
      <w:marBottom w:val="0"/>
      <w:divBdr>
        <w:top w:val="none" w:sz="0" w:space="0" w:color="auto"/>
        <w:left w:val="none" w:sz="0" w:space="0" w:color="auto"/>
        <w:bottom w:val="none" w:sz="0" w:space="0" w:color="auto"/>
        <w:right w:val="none" w:sz="0" w:space="0" w:color="auto"/>
      </w:divBdr>
    </w:div>
    <w:div w:id="1063869957">
      <w:bodyDiv w:val="1"/>
      <w:marLeft w:val="0"/>
      <w:marRight w:val="0"/>
      <w:marTop w:val="0"/>
      <w:marBottom w:val="0"/>
      <w:divBdr>
        <w:top w:val="none" w:sz="0" w:space="0" w:color="auto"/>
        <w:left w:val="none" w:sz="0" w:space="0" w:color="auto"/>
        <w:bottom w:val="none" w:sz="0" w:space="0" w:color="auto"/>
        <w:right w:val="none" w:sz="0" w:space="0" w:color="auto"/>
      </w:divBdr>
    </w:div>
    <w:div w:id="1484930026">
      <w:bodyDiv w:val="1"/>
      <w:marLeft w:val="0"/>
      <w:marRight w:val="0"/>
      <w:marTop w:val="0"/>
      <w:marBottom w:val="0"/>
      <w:divBdr>
        <w:top w:val="none" w:sz="0" w:space="0" w:color="auto"/>
        <w:left w:val="none" w:sz="0" w:space="0" w:color="auto"/>
        <w:bottom w:val="none" w:sz="0" w:space="0" w:color="auto"/>
        <w:right w:val="none" w:sz="0" w:space="0" w:color="auto"/>
      </w:divBdr>
    </w:div>
    <w:div w:id="1952399755">
      <w:bodyDiv w:val="1"/>
      <w:marLeft w:val="0"/>
      <w:marRight w:val="0"/>
      <w:marTop w:val="0"/>
      <w:marBottom w:val="0"/>
      <w:divBdr>
        <w:top w:val="none" w:sz="0" w:space="0" w:color="auto"/>
        <w:left w:val="none" w:sz="0" w:space="0" w:color="auto"/>
        <w:bottom w:val="none" w:sz="0" w:space="0" w:color="auto"/>
        <w:right w:val="none" w:sz="0" w:space="0" w:color="auto"/>
      </w:divBdr>
    </w:div>
    <w:div w:id="2102407758">
      <w:bodyDiv w:val="1"/>
      <w:marLeft w:val="0"/>
      <w:marRight w:val="0"/>
      <w:marTop w:val="0"/>
      <w:marBottom w:val="0"/>
      <w:divBdr>
        <w:top w:val="none" w:sz="0" w:space="0" w:color="auto"/>
        <w:left w:val="none" w:sz="0" w:space="0" w:color="auto"/>
        <w:bottom w:val="none" w:sz="0" w:space="0" w:color="auto"/>
        <w:right w:val="none" w:sz="0" w:space="0" w:color="auto"/>
      </w:divBdr>
    </w:div>
    <w:div w:id="2132241051">
      <w:bodyDiv w:val="1"/>
      <w:marLeft w:val="0"/>
      <w:marRight w:val="0"/>
      <w:marTop w:val="0"/>
      <w:marBottom w:val="0"/>
      <w:divBdr>
        <w:top w:val="none" w:sz="0" w:space="0" w:color="auto"/>
        <w:left w:val="none" w:sz="0" w:space="0" w:color="auto"/>
        <w:bottom w:val="none" w:sz="0" w:space="0" w:color="auto"/>
        <w:right w:val="none" w:sz="0" w:space="0" w:color="auto"/>
      </w:divBdr>
    </w:div>
    <w:div w:id="21343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D0606AAC24C4BB39CD917748087AC" ma:contentTypeVersion="19" ma:contentTypeDescription="Create a new document." ma:contentTypeScope="" ma:versionID="118a572c703415b812a27fd7dd4b18fd">
  <xsd:schema xmlns:xsd="http://www.w3.org/2001/XMLSchema" xmlns:xs="http://www.w3.org/2001/XMLSchema" xmlns:p="http://schemas.microsoft.com/office/2006/metadata/properties" xmlns:ns2="eec3f55b-a9b2-4102-a16c-8ff48ca4bb68" xmlns:ns3="cb2ae47a-b3ea-43a8-a652-f5d4c51bf437" xmlns:ns4="4e4aa9c8-e249-4689-a79c-5668e8fb8004" targetNamespace="http://schemas.microsoft.com/office/2006/metadata/properties" ma:root="true" ma:fieldsID="06eed124841ef3ad91c6dc586c2aa2d1" ns2:_="" ns3:_="" ns4:_="">
    <xsd:import namespace="eec3f55b-a9b2-4102-a16c-8ff48ca4bb68"/>
    <xsd:import namespace="cb2ae47a-b3ea-43a8-a652-f5d4c51bf437"/>
    <xsd:import namespace="4e4aa9c8-e249-4689-a79c-5668e8fb8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55b-a9b2-4102-a16c-8ff48ca4b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ed0326-c9f1-4b81-a75c-020ae7352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ae47a-b3ea-43a8-a652-f5d4c51bf4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9c8-e249-4689-a79c-5668e8fb80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c4a6cd-2da3-4875-b1f0-367a1f43dd01}" ma:internalName="TaxCatchAll" ma:showField="CatchAllData" ma:web="4e4aa9c8-e249-4689-a79c-5668e8fb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4aa9c8-e249-4689-a79c-5668e8fb8004" xsi:nil="true"/>
    <lcf76f155ced4ddcb4097134ff3c332f xmlns="eec3f55b-a9b2-4102-a16c-8ff48ca4b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74735-4B79-4449-8841-90A25DE3527B}"/>
</file>

<file path=customXml/itemProps2.xml><?xml version="1.0" encoding="utf-8"?>
<ds:datastoreItem xmlns:ds="http://schemas.openxmlformats.org/officeDocument/2006/customXml" ds:itemID="{7594603A-E30F-43A7-949C-AA178AA070EB}"/>
</file>

<file path=customXml/itemProps3.xml><?xml version="1.0" encoding="utf-8"?>
<ds:datastoreItem xmlns:ds="http://schemas.openxmlformats.org/officeDocument/2006/customXml" ds:itemID="{7747590E-A182-49F5-AA7E-96CF0156FC5A}"/>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1969</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ELNAGAR, Mohamed (UNIVERSITY HOSPITALS OF DERBY AND BURTON NHS FOUNDATION TRUST)</dc:creator>
  <cp:keywords/>
  <dc:description/>
  <cp:lastModifiedBy>ANDREYEV Jervoise (ULHT)</cp:lastModifiedBy>
  <cp:revision>3</cp:revision>
  <dcterms:created xsi:type="dcterms:W3CDTF">2025-01-23T17:37:00Z</dcterms:created>
  <dcterms:modified xsi:type="dcterms:W3CDTF">2025-01-23T21:15:00Z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0x010100499D0606AAC24C4BB39CD917748087AC</vt:lpwstr>
  </property>
</Properties>
</file>